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450" w:rsidRDefault="00DA5450" w:rsidP="00A37B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A5450" w:rsidRDefault="00DA5450" w:rsidP="00A37B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37B99" w:rsidRDefault="00DA77B9" w:rsidP="00A37B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И</w:t>
      </w:r>
      <w:r w:rsidR="00A37B99">
        <w:rPr>
          <w:rFonts w:ascii="Times New Roman" w:eastAsia="Times New Roman" w:hAnsi="Times New Roman" w:cs="Times New Roman"/>
          <w:b/>
          <w:sz w:val="28"/>
        </w:rPr>
        <w:t>звещение о проведен</w:t>
      </w:r>
      <w:proofErr w:type="gramStart"/>
      <w:r w:rsidR="00A37B99">
        <w:rPr>
          <w:rFonts w:ascii="Times New Roman" w:eastAsia="Times New Roman" w:hAnsi="Times New Roman" w:cs="Times New Roman"/>
          <w:b/>
          <w:sz w:val="28"/>
        </w:rPr>
        <w:t>ии ау</w:t>
      </w:r>
      <w:proofErr w:type="gramEnd"/>
      <w:r w:rsidR="00A37B99">
        <w:rPr>
          <w:rFonts w:ascii="Times New Roman" w:eastAsia="Times New Roman" w:hAnsi="Times New Roman" w:cs="Times New Roman"/>
          <w:b/>
          <w:sz w:val="28"/>
        </w:rPr>
        <w:t>кциона</w:t>
      </w:r>
    </w:p>
    <w:p w:rsidR="00A37B99" w:rsidRDefault="00A37B99" w:rsidP="00A37B9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4504D" w:rsidRDefault="00A37B99" w:rsidP="0094504D">
      <w:pPr>
        <w:keepNext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Администрация городского округа Похвистнево Самарской области </w:t>
      </w:r>
      <w:r w:rsidR="003443E9">
        <w:rPr>
          <w:rFonts w:ascii="Times New Roman" w:eastAsia="Times New Roman" w:hAnsi="Times New Roman" w:cs="Times New Roman"/>
          <w:sz w:val="28"/>
        </w:rPr>
        <w:t xml:space="preserve">на основании  решения  уполномоченного  органа  о  проведении такого аукциона: постановления Администрации городского округа Похвистнево Самарской области </w:t>
      </w:r>
      <w:r w:rsidR="003443E9" w:rsidRPr="003443E9">
        <w:rPr>
          <w:rFonts w:ascii="Times New Roman" w:eastAsia="Times New Roman" w:hAnsi="Times New Roman" w:cs="Times New Roman"/>
          <w:sz w:val="28"/>
        </w:rPr>
        <w:t>«О проведен</w:t>
      </w:r>
      <w:proofErr w:type="gramStart"/>
      <w:r w:rsidR="003443E9" w:rsidRPr="003443E9">
        <w:rPr>
          <w:rFonts w:ascii="Times New Roman" w:eastAsia="Times New Roman" w:hAnsi="Times New Roman" w:cs="Times New Roman"/>
          <w:sz w:val="28"/>
        </w:rPr>
        <w:t>ии ау</w:t>
      </w:r>
      <w:proofErr w:type="gramEnd"/>
      <w:r w:rsidR="003443E9" w:rsidRPr="003443E9">
        <w:rPr>
          <w:rFonts w:ascii="Times New Roman" w:eastAsia="Times New Roman" w:hAnsi="Times New Roman" w:cs="Times New Roman"/>
          <w:sz w:val="28"/>
        </w:rPr>
        <w:t xml:space="preserve">кциона на право заключения договора на возведение гаража, являющегося некапитальным сооружением,  расположенного по адресу: </w:t>
      </w:r>
      <w:proofErr w:type="gramStart"/>
      <w:r w:rsidR="003443E9" w:rsidRPr="003443E9">
        <w:rPr>
          <w:rFonts w:ascii="Times New Roman" w:eastAsia="Times New Roman" w:hAnsi="Times New Roman" w:cs="Times New Roman"/>
          <w:sz w:val="28"/>
        </w:rPr>
        <w:t>Самарская  область, г. Похвистнево,</w:t>
      </w:r>
      <w:r w:rsidR="00EE1ACD">
        <w:rPr>
          <w:rFonts w:ascii="Times New Roman" w:eastAsia="Times New Roman" w:hAnsi="Times New Roman" w:cs="Times New Roman"/>
          <w:sz w:val="28"/>
        </w:rPr>
        <w:t xml:space="preserve"> во дворе дома № 17 по ул. Шевченко</w:t>
      </w:r>
      <w:r w:rsidR="005D754D">
        <w:rPr>
          <w:rFonts w:ascii="Times New Roman" w:eastAsia="Times New Roman" w:hAnsi="Times New Roman" w:cs="Times New Roman"/>
          <w:sz w:val="28"/>
        </w:rPr>
        <w:t>»</w:t>
      </w:r>
      <w:r w:rsidR="003443E9">
        <w:rPr>
          <w:rFonts w:ascii="Times New Roman" w:eastAsia="Times New Roman" w:hAnsi="Times New Roman" w:cs="Times New Roman"/>
          <w:sz w:val="28"/>
        </w:rPr>
        <w:t xml:space="preserve"> от </w:t>
      </w:r>
      <w:r w:rsidR="00AC3AB3">
        <w:rPr>
          <w:rFonts w:ascii="Times New Roman" w:eastAsia="Times New Roman" w:hAnsi="Times New Roman" w:cs="Times New Roman"/>
          <w:sz w:val="28"/>
        </w:rPr>
        <w:t>10.02.2026</w:t>
      </w:r>
      <w:r w:rsidR="00FE1DC0">
        <w:rPr>
          <w:rFonts w:ascii="Times New Roman" w:eastAsia="Times New Roman" w:hAnsi="Times New Roman" w:cs="Times New Roman"/>
          <w:sz w:val="28"/>
        </w:rPr>
        <w:t xml:space="preserve">  </w:t>
      </w:r>
      <w:r w:rsidR="003443E9">
        <w:rPr>
          <w:rFonts w:ascii="Times New Roman" w:eastAsia="Times New Roman" w:hAnsi="Times New Roman" w:cs="Times New Roman"/>
          <w:sz w:val="28"/>
        </w:rPr>
        <w:t xml:space="preserve">№ </w:t>
      </w:r>
      <w:r w:rsidR="00AC3AB3">
        <w:rPr>
          <w:rFonts w:ascii="Times New Roman" w:eastAsia="Times New Roman" w:hAnsi="Times New Roman" w:cs="Times New Roman"/>
          <w:sz w:val="28"/>
        </w:rPr>
        <w:t>115</w:t>
      </w:r>
      <w:r w:rsidR="003443E9">
        <w:rPr>
          <w:rFonts w:ascii="Times New Roman" w:eastAsia="Times New Roman" w:hAnsi="Times New Roman" w:cs="Times New Roman"/>
          <w:sz w:val="28"/>
        </w:rPr>
        <w:t>,</w:t>
      </w:r>
      <w:r w:rsidR="00AA59F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информирует о проведении</w:t>
      </w:r>
      <w:r w:rsidR="00AA59F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аукциона на</w:t>
      </w:r>
      <w:r w:rsidR="00AA59F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право заключения договора </w:t>
      </w:r>
      <w:r w:rsidR="00F15D8D">
        <w:rPr>
          <w:rFonts w:ascii="Times New Roman" w:eastAsia="Times New Roman" w:hAnsi="Times New Roman" w:cs="Times New Roman"/>
          <w:sz w:val="28"/>
        </w:rPr>
        <w:t xml:space="preserve">на </w:t>
      </w:r>
      <w:r w:rsidR="003443E9">
        <w:rPr>
          <w:rFonts w:ascii="Times New Roman" w:eastAsia="Times New Roman" w:hAnsi="Times New Roman" w:cs="Times New Roman"/>
          <w:sz w:val="28"/>
        </w:rPr>
        <w:t>возведение гаража, являющегося некапитальным сооружением,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F15D8D">
        <w:rPr>
          <w:rFonts w:ascii="Times New Roman" w:eastAsia="Times New Roman" w:hAnsi="Times New Roman" w:cs="Times New Roman"/>
          <w:sz w:val="28"/>
        </w:rPr>
        <w:t xml:space="preserve">расположенного на земельном участке, </w:t>
      </w:r>
      <w:r>
        <w:rPr>
          <w:rFonts w:ascii="Times New Roman" w:eastAsia="Times New Roman" w:hAnsi="Times New Roman" w:cs="Times New Roman"/>
          <w:sz w:val="28"/>
        </w:rPr>
        <w:t>государственная собственность на который не разграничена</w:t>
      </w:r>
      <w:r w:rsidR="0094504D">
        <w:rPr>
          <w:rFonts w:ascii="Times New Roman" w:eastAsia="Times New Roman" w:hAnsi="Times New Roman" w:cs="Times New Roman"/>
          <w:sz w:val="28"/>
        </w:rPr>
        <w:t>, согласно следующих координат характерных точек границ места размещения объекта (с использованием системы координат МСК-63):</w:t>
      </w:r>
      <w:proofErr w:type="gramEnd"/>
    </w:p>
    <w:p w:rsidR="0094504D" w:rsidRDefault="0094504D" w:rsidP="0094504D">
      <w:pPr>
        <w:keepNext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Style w:val="ab"/>
        <w:tblW w:w="0" w:type="auto"/>
        <w:tblLook w:val="04A0"/>
      </w:tblPr>
      <w:tblGrid>
        <w:gridCol w:w="2660"/>
        <w:gridCol w:w="3402"/>
        <w:gridCol w:w="3509"/>
      </w:tblGrid>
      <w:tr w:rsidR="0094504D" w:rsidRPr="00000C85" w:rsidTr="00B4787A">
        <w:tc>
          <w:tcPr>
            <w:tcW w:w="2660" w:type="dxa"/>
            <w:vMerge w:val="restart"/>
          </w:tcPr>
          <w:p w:rsidR="0094504D" w:rsidRPr="00F76E16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</w:tcPr>
          <w:p w:rsidR="0094504D" w:rsidRPr="00F76E16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>Координаты, м</w:t>
            </w:r>
          </w:p>
        </w:tc>
      </w:tr>
      <w:tr w:rsidR="0094504D" w:rsidRPr="00000C85" w:rsidTr="00B4787A">
        <w:tc>
          <w:tcPr>
            <w:tcW w:w="2660" w:type="dxa"/>
            <w:vMerge/>
          </w:tcPr>
          <w:p w:rsidR="0094504D" w:rsidRPr="00F76E16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94504D" w:rsidRPr="00236312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3509" w:type="dxa"/>
          </w:tcPr>
          <w:p w:rsidR="0094504D" w:rsidRPr="00236312" w:rsidRDefault="0094504D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Y</w:t>
            </w:r>
          </w:p>
        </w:tc>
      </w:tr>
      <w:tr w:rsidR="0089285B" w:rsidRPr="00000C85" w:rsidTr="00B4787A">
        <w:tc>
          <w:tcPr>
            <w:tcW w:w="2660" w:type="dxa"/>
          </w:tcPr>
          <w:p w:rsidR="0089285B" w:rsidRPr="00236312" w:rsidRDefault="0089285B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631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89285B" w:rsidRPr="00F76E16" w:rsidRDefault="0089285B" w:rsidP="00174F5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437450.96</w:t>
            </w:r>
          </w:p>
        </w:tc>
        <w:tc>
          <w:tcPr>
            <w:tcW w:w="3509" w:type="dxa"/>
          </w:tcPr>
          <w:p w:rsidR="0089285B" w:rsidRPr="00F76E16" w:rsidRDefault="0089285B" w:rsidP="00174F5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2306632.57</w:t>
            </w:r>
          </w:p>
        </w:tc>
      </w:tr>
      <w:tr w:rsidR="0089285B" w:rsidRPr="00000C85" w:rsidTr="00B4787A">
        <w:tc>
          <w:tcPr>
            <w:tcW w:w="2660" w:type="dxa"/>
          </w:tcPr>
          <w:p w:rsidR="0089285B" w:rsidRPr="00236312" w:rsidRDefault="0089285B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631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402" w:type="dxa"/>
          </w:tcPr>
          <w:p w:rsidR="0089285B" w:rsidRPr="00F76E16" w:rsidRDefault="0089285B" w:rsidP="00174F5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437452.13</w:t>
            </w:r>
          </w:p>
        </w:tc>
        <w:tc>
          <w:tcPr>
            <w:tcW w:w="3509" w:type="dxa"/>
          </w:tcPr>
          <w:p w:rsidR="0089285B" w:rsidRPr="00F76E16" w:rsidRDefault="0089285B" w:rsidP="00174F5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2306638.57</w:t>
            </w:r>
          </w:p>
        </w:tc>
      </w:tr>
      <w:tr w:rsidR="0089285B" w:rsidRPr="00000C85" w:rsidTr="00B4787A">
        <w:tc>
          <w:tcPr>
            <w:tcW w:w="2660" w:type="dxa"/>
          </w:tcPr>
          <w:p w:rsidR="0089285B" w:rsidRPr="00236312" w:rsidRDefault="0089285B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6312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402" w:type="dxa"/>
          </w:tcPr>
          <w:p w:rsidR="0089285B" w:rsidRPr="00F76E16" w:rsidRDefault="0089285B" w:rsidP="00174F5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437452.00</w:t>
            </w:r>
          </w:p>
        </w:tc>
        <w:tc>
          <w:tcPr>
            <w:tcW w:w="3509" w:type="dxa"/>
          </w:tcPr>
          <w:p w:rsidR="0089285B" w:rsidRPr="00F76E16" w:rsidRDefault="0089285B" w:rsidP="00174F5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2306638.60</w:t>
            </w:r>
          </w:p>
        </w:tc>
      </w:tr>
      <w:tr w:rsidR="0089285B" w:rsidRPr="00000C85" w:rsidTr="0089285B">
        <w:trPr>
          <w:trHeight w:val="232"/>
        </w:trPr>
        <w:tc>
          <w:tcPr>
            <w:tcW w:w="2660" w:type="dxa"/>
          </w:tcPr>
          <w:p w:rsidR="0089285B" w:rsidRPr="00D21ECA" w:rsidRDefault="0089285B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1ECA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402" w:type="dxa"/>
          </w:tcPr>
          <w:p w:rsidR="0089285B" w:rsidRPr="00F76E16" w:rsidRDefault="0089285B" w:rsidP="00174F5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437451.68</w:t>
            </w:r>
          </w:p>
        </w:tc>
        <w:tc>
          <w:tcPr>
            <w:tcW w:w="3509" w:type="dxa"/>
          </w:tcPr>
          <w:p w:rsidR="0089285B" w:rsidRPr="00F76E16" w:rsidRDefault="0089285B" w:rsidP="00174F5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2306638.66</w:t>
            </w:r>
          </w:p>
        </w:tc>
      </w:tr>
      <w:tr w:rsidR="0089285B" w:rsidRPr="00000C85" w:rsidTr="00B4787A">
        <w:tc>
          <w:tcPr>
            <w:tcW w:w="2660" w:type="dxa"/>
          </w:tcPr>
          <w:p w:rsidR="0089285B" w:rsidRPr="00F15D8D" w:rsidRDefault="0089285B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402" w:type="dxa"/>
          </w:tcPr>
          <w:p w:rsidR="0089285B" w:rsidRDefault="0089285B" w:rsidP="00174F5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437449.28</w:t>
            </w:r>
          </w:p>
        </w:tc>
        <w:tc>
          <w:tcPr>
            <w:tcW w:w="3509" w:type="dxa"/>
          </w:tcPr>
          <w:p w:rsidR="0089285B" w:rsidRDefault="0089285B" w:rsidP="00174F5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2306639.25</w:t>
            </w:r>
          </w:p>
        </w:tc>
      </w:tr>
      <w:tr w:rsidR="0089285B" w:rsidRPr="00000C85" w:rsidTr="00B4787A">
        <w:tc>
          <w:tcPr>
            <w:tcW w:w="2660" w:type="dxa"/>
          </w:tcPr>
          <w:p w:rsidR="0089285B" w:rsidRDefault="0089285B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402" w:type="dxa"/>
          </w:tcPr>
          <w:p w:rsidR="0089285B" w:rsidRDefault="0089285B" w:rsidP="00174F5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437448.18</w:t>
            </w:r>
          </w:p>
        </w:tc>
        <w:tc>
          <w:tcPr>
            <w:tcW w:w="3509" w:type="dxa"/>
          </w:tcPr>
          <w:p w:rsidR="0089285B" w:rsidRDefault="0089285B" w:rsidP="00174F5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2306633.09</w:t>
            </w:r>
          </w:p>
        </w:tc>
      </w:tr>
      <w:tr w:rsidR="0089285B" w:rsidRPr="00000C85" w:rsidTr="00B4787A">
        <w:tc>
          <w:tcPr>
            <w:tcW w:w="2660" w:type="dxa"/>
          </w:tcPr>
          <w:p w:rsidR="0089285B" w:rsidRDefault="0089285B" w:rsidP="00B4787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89285B" w:rsidRDefault="0089285B" w:rsidP="00174F5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437450.96</w:t>
            </w:r>
          </w:p>
        </w:tc>
        <w:tc>
          <w:tcPr>
            <w:tcW w:w="3509" w:type="dxa"/>
          </w:tcPr>
          <w:p w:rsidR="0089285B" w:rsidRDefault="0089285B" w:rsidP="00174F5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2306632.57</w:t>
            </w:r>
          </w:p>
        </w:tc>
      </w:tr>
    </w:tbl>
    <w:p w:rsidR="0094504D" w:rsidRDefault="0094504D" w:rsidP="00F15D8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F15D8D" w:rsidRDefault="00F15D8D" w:rsidP="00F15D8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Площадь места расположения объекта: </w:t>
      </w:r>
      <w:r w:rsidR="00EE1ACD">
        <w:rPr>
          <w:rFonts w:ascii="Times New Roman" w:eastAsia="Times New Roman" w:hAnsi="Times New Roman" w:cs="Times New Roman"/>
          <w:sz w:val="28"/>
        </w:rPr>
        <w:t>18</w:t>
      </w:r>
      <w:r>
        <w:rPr>
          <w:rFonts w:ascii="Times New Roman" w:eastAsia="Times New Roman" w:hAnsi="Times New Roman" w:cs="Times New Roman"/>
          <w:sz w:val="28"/>
        </w:rPr>
        <w:t xml:space="preserve"> кв.м.</w:t>
      </w:r>
    </w:p>
    <w:p w:rsidR="00A37B99" w:rsidRDefault="00F15D8D" w:rsidP="00F15D8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Адрес мест</w:t>
      </w:r>
      <w:r w:rsidR="00045F65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расположения объекта: </w:t>
      </w:r>
      <w:r w:rsidR="007C1A6A" w:rsidRPr="003443E9">
        <w:rPr>
          <w:rFonts w:ascii="Times New Roman" w:eastAsia="Times New Roman" w:hAnsi="Times New Roman" w:cs="Times New Roman"/>
          <w:sz w:val="28"/>
        </w:rPr>
        <w:t xml:space="preserve">Самарская  область, </w:t>
      </w:r>
      <w:proofErr w:type="gramStart"/>
      <w:r w:rsidR="007C1A6A" w:rsidRPr="003443E9">
        <w:rPr>
          <w:rFonts w:ascii="Times New Roman" w:eastAsia="Times New Roman" w:hAnsi="Times New Roman" w:cs="Times New Roman"/>
          <w:sz w:val="28"/>
        </w:rPr>
        <w:t>г</w:t>
      </w:r>
      <w:proofErr w:type="gramEnd"/>
      <w:r w:rsidR="007C1A6A" w:rsidRPr="003443E9">
        <w:rPr>
          <w:rFonts w:ascii="Times New Roman" w:eastAsia="Times New Roman" w:hAnsi="Times New Roman" w:cs="Times New Roman"/>
          <w:sz w:val="28"/>
        </w:rPr>
        <w:t>. Похвистнево,</w:t>
      </w:r>
      <w:r w:rsidR="00EE1ACD">
        <w:rPr>
          <w:rFonts w:ascii="Times New Roman" w:eastAsia="Times New Roman" w:hAnsi="Times New Roman" w:cs="Times New Roman"/>
          <w:sz w:val="28"/>
        </w:rPr>
        <w:t xml:space="preserve"> во дворе дома № 17 по ул.</w:t>
      </w:r>
      <w:r w:rsidR="0089285B">
        <w:rPr>
          <w:rFonts w:ascii="Times New Roman" w:eastAsia="Times New Roman" w:hAnsi="Times New Roman" w:cs="Times New Roman"/>
          <w:sz w:val="28"/>
        </w:rPr>
        <w:t xml:space="preserve"> </w:t>
      </w:r>
      <w:r w:rsidR="00EE1ACD">
        <w:rPr>
          <w:rFonts w:ascii="Times New Roman" w:eastAsia="Times New Roman" w:hAnsi="Times New Roman" w:cs="Times New Roman"/>
          <w:sz w:val="28"/>
        </w:rPr>
        <w:t>Шевченко</w:t>
      </w:r>
      <w:r w:rsidR="00A37B99">
        <w:rPr>
          <w:rFonts w:ascii="Times New Roman" w:eastAsia="Times New Roman" w:hAnsi="Times New Roman" w:cs="Times New Roman"/>
          <w:sz w:val="28"/>
        </w:rPr>
        <w:t>.</w:t>
      </w:r>
    </w:p>
    <w:p w:rsidR="00ED5952" w:rsidRDefault="00ED5952" w:rsidP="00F15D8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Срок </w:t>
      </w:r>
      <w:r w:rsidR="00FC1B91">
        <w:rPr>
          <w:rFonts w:ascii="Times New Roman" w:eastAsia="Times New Roman" w:hAnsi="Times New Roman" w:cs="Times New Roman"/>
          <w:sz w:val="28"/>
        </w:rPr>
        <w:t>действия договора на возведение гаража, являющегося некапитальным сооружением (</w:t>
      </w:r>
      <w:r w:rsidR="00AD19E0">
        <w:rPr>
          <w:rFonts w:ascii="Times New Roman" w:eastAsia="Times New Roman" w:hAnsi="Times New Roman" w:cs="Times New Roman"/>
          <w:sz w:val="28"/>
        </w:rPr>
        <w:t xml:space="preserve">срок </w:t>
      </w:r>
      <w:r w:rsidR="00FC1B91">
        <w:rPr>
          <w:rFonts w:ascii="Times New Roman" w:eastAsia="Times New Roman" w:hAnsi="Times New Roman" w:cs="Times New Roman"/>
          <w:sz w:val="28"/>
        </w:rPr>
        <w:t>расположения объекта)</w:t>
      </w:r>
      <w:r>
        <w:rPr>
          <w:rFonts w:ascii="Times New Roman" w:eastAsia="Times New Roman" w:hAnsi="Times New Roman" w:cs="Times New Roman"/>
          <w:sz w:val="28"/>
        </w:rPr>
        <w:t>: 5 лет.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Место проведения  аукциона: здание Администрации городского округа Похвистнево Самарской области по адресу: Самарская область, </w:t>
      </w:r>
      <w:r w:rsidR="00B77032">
        <w:rPr>
          <w:rFonts w:ascii="Times New Roman" w:eastAsia="Times New Roman" w:hAnsi="Times New Roman" w:cs="Times New Roman"/>
          <w:sz w:val="28"/>
        </w:rPr>
        <w:t>г</w:t>
      </w:r>
      <w:r>
        <w:rPr>
          <w:rFonts w:ascii="Times New Roman" w:eastAsia="Times New Roman" w:hAnsi="Times New Roman" w:cs="Times New Roman"/>
          <w:sz w:val="28"/>
        </w:rPr>
        <w:t>. Похвистнево, ул. Куйбышева, 11, кабинет № 11.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Дата и время проведения аукциона</w:t>
      </w:r>
      <w:r w:rsidRPr="00DB5BF1">
        <w:rPr>
          <w:rFonts w:ascii="Times New Roman" w:eastAsia="Times New Roman" w:hAnsi="Times New Roman" w:cs="Times New Roman"/>
          <w:sz w:val="28"/>
        </w:rPr>
        <w:t xml:space="preserve">: </w:t>
      </w:r>
      <w:r w:rsidR="00B54CF3">
        <w:rPr>
          <w:rFonts w:ascii="Times New Roman" w:eastAsia="Times New Roman" w:hAnsi="Times New Roman" w:cs="Times New Roman"/>
          <w:b/>
          <w:sz w:val="28"/>
        </w:rPr>
        <w:t>16.03.2026</w:t>
      </w:r>
      <w:r w:rsidR="00412DDD" w:rsidRPr="005D754D">
        <w:rPr>
          <w:rFonts w:ascii="Times New Roman" w:eastAsia="Times New Roman" w:hAnsi="Times New Roman" w:cs="Times New Roman"/>
          <w:b/>
          <w:sz w:val="28"/>
        </w:rPr>
        <w:t>,</w:t>
      </w:r>
      <w:r w:rsidR="00412DDD" w:rsidRPr="00AD19E0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AD19E0" w:rsidRPr="00AD19E0">
        <w:rPr>
          <w:rFonts w:ascii="Times New Roman" w:eastAsia="Times New Roman" w:hAnsi="Times New Roman" w:cs="Times New Roman"/>
          <w:b/>
          <w:sz w:val="28"/>
        </w:rPr>
        <w:t>10</w:t>
      </w:r>
      <w:r w:rsidR="00482745" w:rsidRPr="00AD19E0">
        <w:rPr>
          <w:rFonts w:ascii="Times New Roman" w:eastAsia="Times New Roman" w:hAnsi="Times New Roman" w:cs="Times New Roman"/>
          <w:b/>
          <w:sz w:val="28"/>
        </w:rPr>
        <w:t xml:space="preserve"> ч. 0</w:t>
      </w:r>
      <w:r w:rsidRPr="00AD19E0">
        <w:rPr>
          <w:rFonts w:ascii="Times New Roman" w:eastAsia="Times New Roman" w:hAnsi="Times New Roman" w:cs="Times New Roman"/>
          <w:b/>
          <w:sz w:val="28"/>
        </w:rPr>
        <w:t>0 мин.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Порядок  проведения  аукциона: не в электронной форме.</w:t>
      </w:r>
    </w:p>
    <w:p w:rsidR="00A37B99" w:rsidRDefault="00A37B99" w:rsidP="00DF56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Начальн</w:t>
      </w:r>
      <w:r w:rsidR="00DF56B6">
        <w:rPr>
          <w:rFonts w:ascii="Times New Roman" w:eastAsia="Times New Roman" w:hAnsi="Times New Roman" w:cs="Times New Roman"/>
          <w:sz w:val="28"/>
        </w:rPr>
        <w:t>ый размер платы по договору на возведение гаража, являющегося некапитальным сооружением</w:t>
      </w:r>
      <w:r>
        <w:rPr>
          <w:rFonts w:ascii="Times New Roman" w:eastAsia="Times New Roman" w:hAnsi="Times New Roman" w:cs="Times New Roman"/>
          <w:sz w:val="28"/>
        </w:rPr>
        <w:t xml:space="preserve">: </w:t>
      </w:r>
      <w:r w:rsidR="00A76721">
        <w:rPr>
          <w:rFonts w:ascii="Times New Roman" w:eastAsia="Times New Roman" w:hAnsi="Times New Roman" w:cs="Times New Roman"/>
          <w:sz w:val="28"/>
        </w:rPr>
        <w:t>234</w:t>
      </w:r>
      <w:r w:rsidRPr="00FE1DC0">
        <w:rPr>
          <w:rFonts w:ascii="Times New Roman" w:eastAsia="Times New Roman" w:hAnsi="Times New Roman" w:cs="Times New Roman"/>
          <w:sz w:val="28"/>
        </w:rPr>
        <w:t xml:space="preserve"> (</w:t>
      </w:r>
      <w:r w:rsidR="00FE1DC0" w:rsidRPr="00FE1DC0">
        <w:rPr>
          <w:rFonts w:ascii="Times New Roman" w:eastAsia="Times New Roman" w:hAnsi="Times New Roman" w:cs="Times New Roman"/>
          <w:sz w:val="28"/>
        </w:rPr>
        <w:t>двести</w:t>
      </w:r>
      <w:r w:rsidR="00A76721">
        <w:rPr>
          <w:rFonts w:ascii="Times New Roman" w:eastAsia="Times New Roman" w:hAnsi="Times New Roman" w:cs="Times New Roman"/>
          <w:sz w:val="28"/>
        </w:rPr>
        <w:t xml:space="preserve"> тридцать четыре</w:t>
      </w:r>
      <w:r w:rsidR="007E12B4" w:rsidRPr="00FE1DC0">
        <w:rPr>
          <w:rFonts w:ascii="Times New Roman" w:eastAsia="Times New Roman" w:hAnsi="Times New Roman" w:cs="Times New Roman"/>
          <w:sz w:val="28"/>
        </w:rPr>
        <w:t>)</w:t>
      </w:r>
      <w:r w:rsidRPr="00FE1DC0">
        <w:rPr>
          <w:rFonts w:ascii="Times New Roman" w:eastAsia="Times New Roman" w:hAnsi="Times New Roman" w:cs="Times New Roman"/>
          <w:sz w:val="28"/>
        </w:rPr>
        <w:t xml:space="preserve"> руб. </w:t>
      </w:r>
      <w:r w:rsidR="00212C1C">
        <w:rPr>
          <w:rFonts w:ascii="Times New Roman" w:eastAsia="Times New Roman" w:hAnsi="Times New Roman" w:cs="Times New Roman"/>
          <w:sz w:val="28"/>
        </w:rPr>
        <w:t>08</w:t>
      </w:r>
      <w:r w:rsidRPr="00FE1DC0">
        <w:rPr>
          <w:rFonts w:ascii="Times New Roman" w:eastAsia="Times New Roman" w:hAnsi="Times New Roman" w:cs="Times New Roman"/>
          <w:sz w:val="28"/>
        </w:rPr>
        <w:t xml:space="preserve"> коп</w:t>
      </w:r>
      <w:proofErr w:type="gramStart"/>
      <w:r w:rsidRPr="00FE1DC0">
        <w:rPr>
          <w:rFonts w:ascii="Times New Roman" w:eastAsia="Times New Roman" w:hAnsi="Times New Roman" w:cs="Times New Roman"/>
          <w:sz w:val="28"/>
        </w:rPr>
        <w:t>.</w:t>
      </w:r>
      <w:proofErr w:type="gramEnd"/>
      <w:r w:rsidR="00ED18B9" w:rsidRPr="004969A2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ED18B9" w:rsidRPr="004969A2">
        <w:rPr>
          <w:rFonts w:ascii="Times New Roman" w:eastAsia="Times New Roman" w:hAnsi="Times New Roman" w:cs="Times New Roman"/>
          <w:sz w:val="28"/>
        </w:rPr>
        <w:t>в</w:t>
      </w:r>
      <w:proofErr w:type="gramEnd"/>
      <w:r w:rsidR="00ED18B9" w:rsidRPr="004969A2">
        <w:rPr>
          <w:rFonts w:ascii="Times New Roman" w:eastAsia="Times New Roman" w:hAnsi="Times New Roman" w:cs="Times New Roman"/>
          <w:sz w:val="28"/>
        </w:rPr>
        <w:t xml:space="preserve"> год.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«Шаг аукциона» (величина повышения начальной цены предмета аукциона): </w:t>
      </w:r>
      <w:r w:rsidR="00F91174">
        <w:rPr>
          <w:rFonts w:ascii="Times New Roman" w:eastAsia="Times New Roman" w:hAnsi="Times New Roman" w:cs="Times New Roman"/>
          <w:sz w:val="28"/>
        </w:rPr>
        <w:t xml:space="preserve">7 </w:t>
      </w:r>
      <w:r w:rsidRPr="00FE1DC0">
        <w:rPr>
          <w:rFonts w:ascii="Times New Roman" w:eastAsia="Times New Roman" w:hAnsi="Times New Roman" w:cs="Times New Roman"/>
          <w:sz w:val="28"/>
        </w:rPr>
        <w:t>(</w:t>
      </w:r>
      <w:r w:rsidR="00F91174">
        <w:rPr>
          <w:rFonts w:ascii="Times New Roman" w:eastAsia="Times New Roman" w:hAnsi="Times New Roman" w:cs="Times New Roman"/>
          <w:sz w:val="28"/>
        </w:rPr>
        <w:t>семь</w:t>
      </w:r>
      <w:r w:rsidRPr="00FE1DC0">
        <w:rPr>
          <w:rFonts w:ascii="Times New Roman" w:eastAsia="Times New Roman" w:hAnsi="Times New Roman" w:cs="Times New Roman"/>
          <w:sz w:val="28"/>
        </w:rPr>
        <w:t xml:space="preserve">) руб. </w:t>
      </w:r>
      <w:r w:rsidR="00F91174">
        <w:rPr>
          <w:rFonts w:ascii="Times New Roman" w:eastAsia="Times New Roman" w:hAnsi="Times New Roman" w:cs="Times New Roman"/>
          <w:sz w:val="28"/>
        </w:rPr>
        <w:t xml:space="preserve">02  </w:t>
      </w:r>
      <w:r w:rsidRPr="00FE1DC0">
        <w:rPr>
          <w:rFonts w:ascii="Times New Roman" w:eastAsia="Times New Roman" w:hAnsi="Times New Roman" w:cs="Times New Roman"/>
          <w:sz w:val="28"/>
        </w:rPr>
        <w:t>коп.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755CFF" w:rsidRDefault="00045F65" w:rsidP="00755CF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Подача</w:t>
      </w:r>
      <w:r w:rsidR="00755CFF">
        <w:rPr>
          <w:rFonts w:ascii="Times New Roman" w:eastAsia="Times New Roman" w:hAnsi="Times New Roman" w:cs="Times New Roman"/>
          <w:sz w:val="28"/>
        </w:rPr>
        <w:t xml:space="preserve"> заяв</w:t>
      </w:r>
      <w:r w:rsidR="00DF56B6">
        <w:rPr>
          <w:rFonts w:ascii="Times New Roman" w:eastAsia="Times New Roman" w:hAnsi="Times New Roman" w:cs="Times New Roman"/>
          <w:sz w:val="28"/>
        </w:rPr>
        <w:t>ок</w:t>
      </w:r>
      <w:r w:rsidR="00755CFF">
        <w:rPr>
          <w:rFonts w:ascii="Times New Roman" w:eastAsia="Times New Roman" w:hAnsi="Times New Roman" w:cs="Times New Roman"/>
          <w:sz w:val="28"/>
        </w:rPr>
        <w:t xml:space="preserve"> на участие в аукционе осуществляется заявителем лично или через своего представителя, в письменной форме, по адресу: Самарская область, </w:t>
      </w:r>
      <w:proofErr w:type="gramStart"/>
      <w:r w:rsidR="00755CFF">
        <w:rPr>
          <w:rFonts w:ascii="Times New Roman" w:eastAsia="Times New Roman" w:hAnsi="Times New Roman" w:cs="Times New Roman"/>
          <w:sz w:val="28"/>
        </w:rPr>
        <w:t>г</w:t>
      </w:r>
      <w:proofErr w:type="gramEnd"/>
      <w:r w:rsidR="00755CFF">
        <w:rPr>
          <w:rFonts w:ascii="Times New Roman" w:eastAsia="Times New Roman" w:hAnsi="Times New Roman" w:cs="Times New Roman"/>
          <w:sz w:val="28"/>
        </w:rPr>
        <w:t>. Похвистнево,</w:t>
      </w:r>
      <w:r>
        <w:rPr>
          <w:rFonts w:ascii="Times New Roman" w:eastAsia="Times New Roman" w:hAnsi="Times New Roman" w:cs="Times New Roman"/>
          <w:sz w:val="28"/>
        </w:rPr>
        <w:t xml:space="preserve"> ул. Куйбышева, 11, кабинет № 11,</w:t>
      </w:r>
      <w:r w:rsidR="005D754D" w:rsidRPr="005D754D">
        <w:rPr>
          <w:rFonts w:ascii="Times New Roman" w:eastAsia="Times New Roman" w:hAnsi="Times New Roman" w:cs="Times New Roman"/>
          <w:sz w:val="28"/>
        </w:rPr>
        <w:t xml:space="preserve"> </w:t>
      </w:r>
      <w:r w:rsidR="005D754D">
        <w:rPr>
          <w:rFonts w:ascii="Times New Roman" w:eastAsia="Times New Roman" w:hAnsi="Times New Roman" w:cs="Times New Roman"/>
          <w:sz w:val="28"/>
        </w:rPr>
        <w:t xml:space="preserve">или в форме </w:t>
      </w:r>
      <w:r w:rsidR="005D754D">
        <w:rPr>
          <w:rFonts w:ascii="Times New Roman" w:eastAsia="Times New Roman" w:hAnsi="Times New Roman" w:cs="Times New Roman"/>
          <w:sz w:val="28"/>
        </w:rPr>
        <w:lastRenderedPageBreak/>
        <w:t xml:space="preserve">электронных документов, подписанных квалифицированной электронной подписью по адресу электронной почты: </w:t>
      </w:r>
      <w:hyperlink r:id="rId6" w:history="1">
        <w:r w:rsidR="005D754D" w:rsidRPr="00B11672">
          <w:rPr>
            <w:rStyle w:val="a5"/>
            <w:rFonts w:ascii="Times New Roman" w:eastAsia="Times New Roman" w:hAnsi="Times New Roman" w:cs="Times New Roman"/>
            <w:color w:val="auto"/>
            <w:sz w:val="28"/>
            <w:u w:val="none"/>
          </w:rPr>
          <w:t>pohgor</w:t>
        </w:r>
        <w:r w:rsidR="005D754D" w:rsidRPr="00B11672">
          <w:rPr>
            <w:rStyle w:val="a5"/>
            <w:rFonts w:ascii="Times New Roman" w:eastAsia="Times New Roman" w:hAnsi="Times New Roman" w:cs="Times New Roman"/>
            <w:vanish/>
            <w:color w:val="auto"/>
            <w:sz w:val="28"/>
            <w:u w:val="none"/>
          </w:rPr>
          <w:t>HYPERLINK "mailto:pohgor@samtel.ru"</w:t>
        </w:r>
        <w:r w:rsidR="005D754D" w:rsidRPr="00B11672">
          <w:rPr>
            <w:rStyle w:val="a5"/>
            <w:rFonts w:ascii="Times New Roman" w:eastAsia="Times New Roman" w:hAnsi="Times New Roman" w:cs="Times New Roman"/>
            <w:color w:val="auto"/>
            <w:sz w:val="28"/>
            <w:u w:val="none"/>
          </w:rPr>
          <w:t>@</w:t>
        </w:r>
        <w:r w:rsidR="005D754D" w:rsidRPr="00B11672">
          <w:rPr>
            <w:rStyle w:val="a5"/>
            <w:rFonts w:ascii="Times New Roman" w:eastAsia="Times New Roman" w:hAnsi="Times New Roman" w:cs="Times New Roman"/>
            <w:vanish/>
            <w:color w:val="auto"/>
            <w:sz w:val="28"/>
            <w:u w:val="none"/>
          </w:rPr>
          <w:t>HYPERLINK "mailto:pohgor@samtel.ru"</w:t>
        </w:r>
        <w:r w:rsidR="005D754D" w:rsidRPr="00B11672">
          <w:rPr>
            <w:rStyle w:val="a5"/>
            <w:rFonts w:ascii="Times New Roman" w:eastAsia="Times New Roman" w:hAnsi="Times New Roman" w:cs="Times New Roman"/>
            <w:color w:val="auto"/>
            <w:sz w:val="28"/>
            <w:u w:val="none"/>
          </w:rPr>
          <w:t>samtel</w:t>
        </w:r>
        <w:r w:rsidR="005D754D" w:rsidRPr="00B11672">
          <w:rPr>
            <w:rStyle w:val="a5"/>
            <w:rFonts w:ascii="Times New Roman" w:eastAsia="Times New Roman" w:hAnsi="Times New Roman" w:cs="Times New Roman"/>
            <w:vanish/>
            <w:color w:val="auto"/>
            <w:sz w:val="28"/>
            <w:u w:val="none"/>
          </w:rPr>
          <w:t>HYPERLINK "mailto:pohgor@samtel.ru"</w:t>
        </w:r>
        <w:r w:rsidR="005D754D" w:rsidRPr="00B11672">
          <w:rPr>
            <w:rStyle w:val="a5"/>
            <w:rFonts w:ascii="Times New Roman" w:eastAsia="Times New Roman" w:hAnsi="Times New Roman" w:cs="Times New Roman"/>
            <w:color w:val="auto"/>
            <w:sz w:val="28"/>
            <w:u w:val="none"/>
          </w:rPr>
          <w:t>.</w:t>
        </w:r>
        <w:r w:rsidR="005D754D" w:rsidRPr="00B11672">
          <w:rPr>
            <w:rStyle w:val="a5"/>
            <w:rFonts w:ascii="Times New Roman" w:eastAsia="Times New Roman" w:hAnsi="Times New Roman" w:cs="Times New Roman"/>
            <w:vanish/>
            <w:color w:val="auto"/>
            <w:sz w:val="28"/>
            <w:u w:val="none"/>
          </w:rPr>
          <w:t>HYPERLINK "mailto:pohgor@samtel.ru"</w:t>
        </w:r>
        <w:r w:rsidR="005D754D" w:rsidRPr="00B11672">
          <w:rPr>
            <w:rStyle w:val="a5"/>
            <w:rFonts w:ascii="Times New Roman" w:eastAsia="Times New Roman" w:hAnsi="Times New Roman" w:cs="Times New Roman"/>
            <w:color w:val="auto"/>
            <w:sz w:val="28"/>
            <w:u w:val="none"/>
          </w:rPr>
          <w:t>ru</w:t>
        </w:r>
      </w:hyperlink>
      <w:r w:rsidR="005D754D">
        <w:rPr>
          <w:rFonts w:ascii="Times New Roman" w:eastAsia="Times New Roman" w:hAnsi="Times New Roman" w:cs="Times New Roman"/>
          <w:sz w:val="28"/>
        </w:rPr>
        <w:t>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Прием заявок на участие в аукционе начинается</w:t>
      </w:r>
      <w:r w:rsidR="00254B91">
        <w:rPr>
          <w:rFonts w:ascii="Times New Roman" w:eastAsia="Times New Roman" w:hAnsi="Times New Roman" w:cs="Times New Roman"/>
          <w:sz w:val="28"/>
        </w:rPr>
        <w:t xml:space="preserve"> 1</w:t>
      </w:r>
      <w:r w:rsidR="00254B91" w:rsidRPr="00254B91">
        <w:rPr>
          <w:rFonts w:ascii="Times New Roman" w:eastAsia="Times New Roman" w:hAnsi="Times New Roman" w:cs="Times New Roman"/>
          <w:sz w:val="28"/>
        </w:rPr>
        <w:t>2</w:t>
      </w:r>
      <w:r w:rsidR="00EC346C">
        <w:rPr>
          <w:rFonts w:ascii="Times New Roman" w:eastAsia="Times New Roman" w:hAnsi="Times New Roman" w:cs="Times New Roman"/>
          <w:sz w:val="28"/>
        </w:rPr>
        <w:t xml:space="preserve">.02.2026 </w:t>
      </w:r>
      <w:r w:rsidR="005D754D">
        <w:rPr>
          <w:rFonts w:ascii="Times New Roman" w:eastAsia="Times New Roman" w:hAnsi="Times New Roman" w:cs="Times New Roman"/>
          <w:sz w:val="28"/>
        </w:rPr>
        <w:t xml:space="preserve"> </w:t>
      </w:r>
      <w:r w:rsidRPr="00DB5BF1">
        <w:rPr>
          <w:rFonts w:ascii="Times New Roman" w:eastAsia="Times New Roman" w:hAnsi="Times New Roman" w:cs="Times New Roman"/>
          <w:sz w:val="28"/>
        </w:rPr>
        <w:t>в 9 ч. 00</w:t>
      </w:r>
      <w:r>
        <w:rPr>
          <w:rFonts w:ascii="Times New Roman" w:eastAsia="Times New Roman" w:hAnsi="Times New Roman" w:cs="Times New Roman"/>
          <w:sz w:val="28"/>
        </w:rPr>
        <w:t xml:space="preserve"> мин.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Прием  заявок  на участие в аукционе оканчивается</w:t>
      </w:r>
      <w:r w:rsidR="00212C1C">
        <w:rPr>
          <w:rFonts w:ascii="Times New Roman" w:eastAsia="Times New Roman" w:hAnsi="Times New Roman" w:cs="Times New Roman"/>
          <w:sz w:val="28"/>
        </w:rPr>
        <w:t xml:space="preserve"> 05</w:t>
      </w:r>
      <w:r w:rsidR="00B54CF3">
        <w:rPr>
          <w:rFonts w:ascii="Times New Roman" w:eastAsia="Times New Roman" w:hAnsi="Times New Roman" w:cs="Times New Roman"/>
          <w:sz w:val="28"/>
        </w:rPr>
        <w:t>.03.2026</w:t>
      </w:r>
      <w:r w:rsidRPr="00DB5BF1">
        <w:rPr>
          <w:rFonts w:ascii="Times New Roman" w:eastAsia="Times New Roman" w:hAnsi="Times New Roman" w:cs="Times New Roman"/>
          <w:sz w:val="28"/>
        </w:rPr>
        <w:t xml:space="preserve"> в 15 ч</w:t>
      </w:r>
      <w:r>
        <w:rPr>
          <w:rFonts w:ascii="Times New Roman" w:eastAsia="Times New Roman" w:hAnsi="Times New Roman" w:cs="Times New Roman"/>
          <w:sz w:val="28"/>
        </w:rPr>
        <w:t>. 00 мин.</w:t>
      </w:r>
    </w:p>
    <w:p w:rsidR="00A37B99" w:rsidRPr="00FC1B91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Дни   и   часы   личного   приема   заявок   на   участие   в  аукционе: в будние дни с 09 ч. 00 мин. до 12 ч. 00 мин. часов и с 13 ч. 00 мин. до 15 ч. 00 мин.</w:t>
      </w:r>
    </w:p>
    <w:p w:rsidR="007D3FE2" w:rsidRDefault="007D3FE2" w:rsidP="007D3F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Претендентом может являться только гражданин, зарегистрированный по месту жительства, по месту пребывания </w:t>
      </w:r>
      <w:r w:rsidR="00A65938">
        <w:rPr>
          <w:rFonts w:ascii="Times New Roman" w:hAnsi="Times New Roman" w:cs="Times New Roman"/>
          <w:sz w:val="28"/>
          <w:szCs w:val="28"/>
        </w:rPr>
        <w:t>на территории городского округа Похвистнево Самарской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7B99" w:rsidRPr="00FC1B91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C1B91">
        <w:rPr>
          <w:rFonts w:ascii="Times New Roman" w:eastAsia="Times New Roman" w:hAnsi="Times New Roman" w:cs="Times New Roman"/>
          <w:sz w:val="28"/>
        </w:rPr>
        <w:t>Порядок приема заявок на участие в аукционе:</w:t>
      </w:r>
    </w:p>
    <w:p w:rsidR="00A37B99" w:rsidRPr="00FC1B91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C1B91">
        <w:rPr>
          <w:rFonts w:ascii="Times New Roman" w:eastAsia="Times New Roman" w:hAnsi="Times New Roman" w:cs="Times New Roman"/>
          <w:sz w:val="28"/>
        </w:rPr>
        <w:t xml:space="preserve">При подаче заявки организатору аукциона лицо, подающее заявку, обязано представить подлинник документа, удостоверяющего личность, и (или) доверенность, на основании которой оно действует. Один </w:t>
      </w:r>
      <w:r w:rsidR="00DF56B6" w:rsidRPr="00FC1B91">
        <w:rPr>
          <w:rFonts w:ascii="Times New Roman" w:eastAsia="Times New Roman" w:hAnsi="Times New Roman" w:cs="Times New Roman"/>
          <w:sz w:val="28"/>
        </w:rPr>
        <w:t>претендент</w:t>
      </w:r>
      <w:r w:rsidRPr="00FC1B91">
        <w:rPr>
          <w:rFonts w:ascii="Times New Roman" w:eastAsia="Times New Roman" w:hAnsi="Times New Roman" w:cs="Times New Roman"/>
          <w:sz w:val="28"/>
        </w:rPr>
        <w:t xml:space="preserve"> вправе подать только одну заявку на участие в аукционе. Заявка с прилагаемыми к ней документами регистрируются организатором аукциона в журнале приема заявок с присвоением каждой заявке номера и с указанием даты и времени подачи документов. На каждом экземпляре документов организатором аукциона делается отметка о принятии заявки с указанием номера, даты и времени подачи документов. Заявка на участие в аукционе, поступившая по истечении срока приема заявок, возвращается </w:t>
      </w:r>
      <w:r w:rsidR="00DF56B6" w:rsidRPr="00FC1B91">
        <w:rPr>
          <w:rFonts w:ascii="Times New Roman" w:eastAsia="Times New Roman" w:hAnsi="Times New Roman" w:cs="Times New Roman"/>
          <w:sz w:val="28"/>
        </w:rPr>
        <w:t>претенденту</w:t>
      </w:r>
      <w:r w:rsidRPr="00FC1B91">
        <w:rPr>
          <w:rFonts w:ascii="Times New Roman" w:eastAsia="Times New Roman" w:hAnsi="Times New Roman" w:cs="Times New Roman"/>
          <w:sz w:val="28"/>
        </w:rPr>
        <w:t xml:space="preserve"> в день ее поступления. </w:t>
      </w:r>
      <w:r w:rsidR="00DF56B6" w:rsidRPr="00FC1B91">
        <w:rPr>
          <w:rFonts w:ascii="Times New Roman" w:eastAsia="Times New Roman" w:hAnsi="Times New Roman" w:cs="Times New Roman"/>
          <w:sz w:val="28"/>
        </w:rPr>
        <w:t>Претендент</w:t>
      </w:r>
      <w:r w:rsidRPr="00FC1B91">
        <w:rPr>
          <w:rFonts w:ascii="Times New Roman" w:eastAsia="Times New Roman" w:hAnsi="Times New Roman" w:cs="Times New Roman"/>
          <w:sz w:val="28"/>
        </w:rPr>
        <w:t xml:space="preserve">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4969A2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C1B91">
        <w:rPr>
          <w:rFonts w:ascii="Times New Roman" w:eastAsia="Times New Roman" w:hAnsi="Times New Roman" w:cs="Times New Roman"/>
          <w:sz w:val="28"/>
        </w:rPr>
        <w:t xml:space="preserve">Размер задатка: </w:t>
      </w:r>
      <w:r w:rsidR="00F91174">
        <w:rPr>
          <w:rFonts w:ascii="Times New Roman" w:eastAsia="Times New Roman" w:hAnsi="Times New Roman" w:cs="Times New Roman"/>
          <w:sz w:val="28"/>
        </w:rPr>
        <w:t xml:space="preserve">234 </w:t>
      </w:r>
      <w:r w:rsidR="00212C1C">
        <w:rPr>
          <w:rFonts w:ascii="Times New Roman" w:eastAsia="Times New Roman" w:hAnsi="Times New Roman" w:cs="Times New Roman"/>
          <w:sz w:val="28"/>
        </w:rPr>
        <w:t>(двести тридцать четыре) руб. 08</w:t>
      </w:r>
      <w:r w:rsidR="00FE1DC0" w:rsidRPr="00FE1DC0">
        <w:rPr>
          <w:rFonts w:ascii="Times New Roman" w:eastAsia="Times New Roman" w:hAnsi="Times New Roman" w:cs="Times New Roman"/>
          <w:sz w:val="28"/>
        </w:rPr>
        <w:t xml:space="preserve"> коп.</w:t>
      </w:r>
      <w:r w:rsidR="004969A2" w:rsidRPr="004969A2">
        <w:rPr>
          <w:rFonts w:ascii="Times New Roman" w:eastAsia="Times New Roman" w:hAnsi="Times New Roman" w:cs="Times New Roman"/>
          <w:sz w:val="28"/>
        </w:rPr>
        <w:t xml:space="preserve"> </w:t>
      </w:r>
    </w:p>
    <w:p w:rsidR="00A37B99" w:rsidRPr="00FC1B91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C1B91">
        <w:rPr>
          <w:rFonts w:ascii="Times New Roman" w:eastAsia="Times New Roman" w:hAnsi="Times New Roman" w:cs="Times New Roman"/>
          <w:sz w:val="28"/>
        </w:rPr>
        <w:t>Порядок внесения участниками аукциона задатка:</w:t>
      </w:r>
    </w:p>
    <w:p w:rsidR="00A37B99" w:rsidRPr="00FC1B91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C1B91">
        <w:rPr>
          <w:rFonts w:ascii="Times New Roman" w:eastAsia="Times New Roman" w:hAnsi="Times New Roman" w:cs="Times New Roman"/>
          <w:sz w:val="28"/>
        </w:rPr>
        <w:t xml:space="preserve">Задаток вносится </w:t>
      </w:r>
      <w:r w:rsidR="003B6E62" w:rsidRPr="00FC1B91">
        <w:rPr>
          <w:rFonts w:ascii="Times New Roman" w:eastAsia="Times New Roman" w:hAnsi="Times New Roman" w:cs="Times New Roman"/>
          <w:sz w:val="28"/>
        </w:rPr>
        <w:t>претендентом</w:t>
      </w:r>
      <w:r w:rsidRPr="00FC1B91">
        <w:rPr>
          <w:rFonts w:ascii="Times New Roman" w:eastAsia="Times New Roman" w:hAnsi="Times New Roman" w:cs="Times New Roman"/>
          <w:sz w:val="28"/>
        </w:rPr>
        <w:t xml:space="preserve"> безналичным платежом на расчетный счет и в размере, указанном в извещении о проведении аукциона, не позднее дня окончания срока приема заявок.  </w:t>
      </w:r>
    </w:p>
    <w:p w:rsidR="00A37B99" w:rsidRPr="00FC1B91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C1B91">
        <w:rPr>
          <w:rFonts w:ascii="Times New Roman" w:eastAsia="Times New Roman" w:hAnsi="Times New Roman" w:cs="Times New Roman"/>
          <w:sz w:val="28"/>
        </w:rPr>
        <w:t>Возврат задатка осуществляется на счет, указанный в заявке на участие в аукционе в следующем порядке.</w:t>
      </w:r>
    </w:p>
    <w:p w:rsidR="00A37B99" w:rsidRPr="00FC1B91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FC1B91">
        <w:rPr>
          <w:rFonts w:ascii="Times New Roman" w:eastAsia="Times New Roman" w:hAnsi="Times New Roman" w:cs="Times New Roman"/>
          <w:sz w:val="28"/>
        </w:rPr>
        <w:t xml:space="preserve">Организатор  аукциона  </w:t>
      </w:r>
      <w:r w:rsidR="003B6E62" w:rsidRPr="00FC1B91">
        <w:rPr>
          <w:rFonts w:ascii="Times New Roman" w:eastAsia="Times New Roman" w:hAnsi="Times New Roman" w:cs="Times New Roman"/>
          <w:sz w:val="28"/>
        </w:rPr>
        <w:t>возвращает претенденту</w:t>
      </w:r>
      <w:r w:rsidRPr="00FC1B91">
        <w:rPr>
          <w:rFonts w:ascii="Times New Roman" w:eastAsia="Times New Roman" w:hAnsi="Times New Roman" w:cs="Times New Roman"/>
          <w:sz w:val="28"/>
        </w:rPr>
        <w:t xml:space="preserve"> внесенный  им  задаток в течение трех рабочих дней со дня поступления уведомления об отзыве заявки</w:t>
      </w:r>
      <w:r w:rsidR="003B6E62" w:rsidRPr="00FC1B91">
        <w:rPr>
          <w:rFonts w:ascii="Times New Roman" w:eastAsia="Times New Roman" w:hAnsi="Times New Roman" w:cs="Times New Roman"/>
          <w:sz w:val="28"/>
        </w:rPr>
        <w:t xml:space="preserve"> на участие в</w:t>
      </w:r>
      <w:bookmarkStart w:id="0" w:name="_GoBack"/>
      <w:bookmarkEnd w:id="0"/>
      <w:r w:rsidR="003B6E62" w:rsidRPr="00FC1B91">
        <w:rPr>
          <w:rFonts w:ascii="Times New Roman" w:eastAsia="Times New Roman" w:hAnsi="Times New Roman" w:cs="Times New Roman"/>
          <w:sz w:val="28"/>
        </w:rPr>
        <w:t xml:space="preserve"> аукционе. В случае отзыва заявки на участие в аукционе претендентом позднее дня окончания срока приема заявок задаток возвращается в порядке, установленном для участников аукциона</w:t>
      </w:r>
      <w:r w:rsidRPr="00FC1B91">
        <w:rPr>
          <w:rFonts w:ascii="Times New Roman" w:eastAsia="Times New Roman" w:hAnsi="Times New Roman" w:cs="Times New Roman"/>
          <w:sz w:val="28"/>
        </w:rPr>
        <w:t>.</w:t>
      </w:r>
    </w:p>
    <w:p w:rsidR="00A37B99" w:rsidRPr="00FC1B91" w:rsidRDefault="00A37B99" w:rsidP="00A37B9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FC1B91">
        <w:rPr>
          <w:rFonts w:ascii="Times New Roman" w:eastAsia="Times New Roman" w:hAnsi="Times New Roman" w:cs="Times New Roman"/>
          <w:sz w:val="28"/>
        </w:rPr>
        <w:t xml:space="preserve">Организатор   аукциона  </w:t>
      </w:r>
      <w:r w:rsidR="003B6E62" w:rsidRPr="00FC1B91">
        <w:rPr>
          <w:rFonts w:ascii="Times New Roman" w:eastAsia="Times New Roman" w:hAnsi="Times New Roman" w:cs="Times New Roman"/>
          <w:sz w:val="28"/>
        </w:rPr>
        <w:t>возвращает</w:t>
      </w:r>
      <w:r w:rsidRPr="00FC1B91">
        <w:rPr>
          <w:rFonts w:ascii="Times New Roman" w:eastAsia="Times New Roman" w:hAnsi="Times New Roman" w:cs="Times New Roman"/>
          <w:sz w:val="28"/>
        </w:rPr>
        <w:t xml:space="preserve">  </w:t>
      </w:r>
      <w:r w:rsidR="003B6E62" w:rsidRPr="00FC1B91">
        <w:rPr>
          <w:rFonts w:ascii="Times New Roman" w:eastAsia="Times New Roman" w:hAnsi="Times New Roman" w:cs="Times New Roman"/>
          <w:sz w:val="28"/>
        </w:rPr>
        <w:t>претенденту, не</w:t>
      </w:r>
      <w:r w:rsidRPr="00FC1B91">
        <w:rPr>
          <w:rFonts w:ascii="Times New Roman" w:eastAsia="Times New Roman" w:hAnsi="Times New Roman" w:cs="Times New Roman"/>
          <w:sz w:val="28"/>
        </w:rPr>
        <w:t xml:space="preserve"> допущенному  к  участию  в  аукционе</w:t>
      </w:r>
      <w:r w:rsidR="003B6E62" w:rsidRPr="00FC1B91">
        <w:rPr>
          <w:rFonts w:ascii="Times New Roman" w:eastAsia="Times New Roman" w:hAnsi="Times New Roman" w:cs="Times New Roman"/>
          <w:sz w:val="28"/>
        </w:rPr>
        <w:t>, внесенный им задаток в течение трех рабочих дней</w:t>
      </w:r>
      <w:r w:rsidRPr="00FC1B91">
        <w:rPr>
          <w:rFonts w:ascii="Times New Roman" w:eastAsia="Times New Roman" w:hAnsi="Times New Roman" w:cs="Times New Roman"/>
          <w:sz w:val="28"/>
        </w:rPr>
        <w:t xml:space="preserve"> со дня оформления протокола приема заявок на участие в аукционе.</w:t>
      </w:r>
    </w:p>
    <w:p w:rsidR="00A37B99" w:rsidRPr="00FC1B91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C1B91">
        <w:rPr>
          <w:rFonts w:ascii="Times New Roman" w:eastAsia="Times New Roman" w:hAnsi="Times New Roman" w:cs="Times New Roman"/>
          <w:sz w:val="28"/>
        </w:rPr>
        <w:t>Организатор аукциона возвращает задатки лицам, участвовавшим в  аукционе,  но  не  победившим  в нем, в течение трех рабочих дней со дня подписания протокола о результатах аукциона.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Задаток,  внесенный  лицом,  признанным  победителем аукциона, </w:t>
      </w:r>
      <w:r w:rsidR="00FC1B91">
        <w:rPr>
          <w:rFonts w:ascii="Times New Roman" w:eastAsia="Times New Roman" w:hAnsi="Times New Roman" w:cs="Times New Roman"/>
          <w:sz w:val="28"/>
        </w:rPr>
        <w:t xml:space="preserve">а также </w:t>
      </w:r>
      <w:r>
        <w:rPr>
          <w:rFonts w:ascii="Times New Roman" w:eastAsia="Times New Roman" w:hAnsi="Times New Roman" w:cs="Times New Roman"/>
          <w:sz w:val="28"/>
        </w:rPr>
        <w:t xml:space="preserve">задаток, внесенный  лицом,  с </w:t>
      </w:r>
      <w:r w:rsidRPr="005124B9">
        <w:rPr>
          <w:rFonts w:ascii="Times New Roman" w:eastAsia="Times New Roman" w:hAnsi="Times New Roman" w:cs="Times New Roman"/>
          <w:sz w:val="28"/>
        </w:rPr>
        <w:t xml:space="preserve">которым договор </w:t>
      </w:r>
      <w:r w:rsidR="00FC1B91">
        <w:rPr>
          <w:rFonts w:ascii="Times New Roman" w:eastAsia="Times New Roman" w:hAnsi="Times New Roman" w:cs="Times New Roman"/>
          <w:sz w:val="28"/>
        </w:rPr>
        <w:t xml:space="preserve">на возведение гаража, </w:t>
      </w:r>
      <w:r w:rsidR="00FC1B91">
        <w:rPr>
          <w:rFonts w:ascii="Times New Roman" w:eastAsia="Times New Roman" w:hAnsi="Times New Roman" w:cs="Times New Roman"/>
          <w:sz w:val="28"/>
        </w:rPr>
        <w:lastRenderedPageBreak/>
        <w:t>являющегося некапитальным сооружением,</w:t>
      </w:r>
      <w:r w:rsidRPr="005124B9">
        <w:rPr>
          <w:rFonts w:ascii="Times New Roman" w:eastAsia="Times New Roman" w:hAnsi="Times New Roman" w:cs="Times New Roman"/>
          <w:sz w:val="28"/>
        </w:rPr>
        <w:t xml:space="preserve">  заключается  в  соответствии  </w:t>
      </w:r>
      <w:r w:rsidRPr="00FC1B91">
        <w:rPr>
          <w:rFonts w:ascii="Times New Roman" w:eastAsia="Times New Roman" w:hAnsi="Times New Roman" w:cs="Times New Roman"/>
          <w:sz w:val="28"/>
          <w:szCs w:val="28"/>
        </w:rPr>
        <w:t xml:space="preserve">с  </w:t>
      </w:r>
      <w:r w:rsidR="00FC1B91" w:rsidRPr="00FC1B91">
        <w:rPr>
          <w:rFonts w:ascii="Times New Roman" w:hAnsi="Times New Roman" w:cs="Times New Roman"/>
          <w:sz w:val="28"/>
          <w:szCs w:val="28"/>
        </w:rPr>
        <w:t>пунктом 36 Порядка и условий использования земель или земельных участков, находящихся в государственной или муниципальной собственности, для возведения гражданами гаражей, являющихся некапитальными сооружениями, либо размещения стоянок технических или других средств передвижения инвалидов вблизи их места жительства без предоставления земельных участков и установления сервитута, публичного сервитута,</w:t>
      </w:r>
      <w:r w:rsidR="00FC1B91">
        <w:rPr>
          <w:rFonts w:ascii="Times New Roman" w:hAnsi="Times New Roman" w:cs="Times New Roman"/>
          <w:sz w:val="28"/>
          <w:szCs w:val="28"/>
        </w:rPr>
        <w:t xml:space="preserve"> </w:t>
      </w:r>
      <w:r w:rsidR="00FC1B91" w:rsidRPr="00FC1B91">
        <w:rPr>
          <w:rFonts w:ascii="Times New Roman" w:hAnsi="Times New Roman" w:cs="Times New Roman"/>
          <w:sz w:val="28"/>
          <w:szCs w:val="28"/>
        </w:rPr>
        <w:t>утвержденного постановлением Правительства Самарской области от 31.08.2021 № 642</w:t>
      </w:r>
      <w:r w:rsidRPr="00FC1B9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124B9">
        <w:rPr>
          <w:rFonts w:ascii="Times New Roman" w:eastAsia="Times New Roman" w:hAnsi="Times New Roman" w:cs="Times New Roman"/>
          <w:sz w:val="28"/>
        </w:rPr>
        <w:t xml:space="preserve"> засчитываются в </w:t>
      </w:r>
      <w:r w:rsidR="00FC1B91">
        <w:rPr>
          <w:rFonts w:ascii="Times New Roman" w:eastAsia="Times New Roman" w:hAnsi="Times New Roman" w:cs="Times New Roman"/>
          <w:sz w:val="28"/>
        </w:rPr>
        <w:t xml:space="preserve">счет </w:t>
      </w:r>
      <w:r w:rsidR="003751D8" w:rsidRPr="005124B9">
        <w:rPr>
          <w:rFonts w:ascii="Times New Roman" w:eastAsia="Times New Roman" w:hAnsi="Times New Roman" w:cs="Times New Roman"/>
          <w:sz w:val="28"/>
        </w:rPr>
        <w:t>оплат</w:t>
      </w:r>
      <w:r w:rsidR="00FC1B91">
        <w:rPr>
          <w:rFonts w:ascii="Times New Roman" w:eastAsia="Times New Roman" w:hAnsi="Times New Roman" w:cs="Times New Roman"/>
          <w:sz w:val="28"/>
        </w:rPr>
        <w:t>ы по такому договору</w:t>
      </w:r>
      <w:r w:rsidRPr="005124B9">
        <w:rPr>
          <w:rFonts w:ascii="Times New Roman" w:eastAsia="Times New Roman" w:hAnsi="Times New Roman" w:cs="Times New Roman"/>
          <w:sz w:val="28"/>
        </w:rPr>
        <w:t xml:space="preserve">. Задатки, внесенные </w:t>
      </w:r>
      <w:r w:rsidR="00FC1B91">
        <w:rPr>
          <w:rFonts w:ascii="Times New Roman" w:eastAsia="Times New Roman" w:hAnsi="Times New Roman" w:cs="Times New Roman"/>
          <w:sz w:val="28"/>
        </w:rPr>
        <w:t>указанными л</w:t>
      </w:r>
      <w:r w:rsidRPr="005124B9">
        <w:rPr>
          <w:rFonts w:ascii="Times New Roman" w:eastAsia="Times New Roman" w:hAnsi="Times New Roman" w:cs="Times New Roman"/>
          <w:sz w:val="28"/>
        </w:rPr>
        <w:t xml:space="preserve">ицами, не заключившими в установленном </w:t>
      </w:r>
      <w:r w:rsidR="00FC1B91">
        <w:rPr>
          <w:rFonts w:ascii="Times New Roman" w:eastAsia="Times New Roman" w:hAnsi="Times New Roman" w:cs="Times New Roman"/>
          <w:sz w:val="28"/>
        </w:rPr>
        <w:t xml:space="preserve">порядке договор на возведение гаража, являющегося некапитальным сооружением, </w:t>
      </w:r>
      <w:r>
        <w:rPr>
          <w:rFonts w:ascii="Times New Roman" w:eastAsia="Times New Roman" w:hAnsi="Times New Roman" w:cs="Times New Roman"/>
          <w:sz w:val="28"/>
        </w:rPr>
        <w:t xml:space="preserve">вследствие уклонения от заключения </w:t>
      </w:r>
      <w:r w:rsidR="00FC1B91">
        <w:rPr>
          <w:rFonts w:ascii="Times New Roman" w:eastAsia="Times New Roman" w:hAnsi="Times New Roman" w:cs="Times New Roman"/>
          <w:sz w:val="28"/>
        </w:rPr>
        <w:t>такого</w:t>
      </w:r>
      <w:r>
        <w:rPr>
          <w:rFonts w:ascii="Times New Roman" w:eastAsia="Times New Roman" w:hAnsi="Times New Roman" w:cs="Times New Roman"/>
          <w:sz w:val="28"/>
        </w:rPr>
        <w:t xml:space="preserve"> договора не возвращаются.</w:t>
      </w:r>
    </w:p>
    <w:p w:rsidR="00996937" w:rsidRPr="00655E6D" w:rsidRDefault="00996937" w:rsidP="009969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55E6D">
        <w:rPr>
          <w:rFonts w:ascii="Times New Roman" w:hAnsi="Times New Roman"/>
          <w:sz w:val="28"/>
          <w:szCs w:val="28"/>
        </w:rPr>
        <w:t xml:space="preserve">Банковские реквизиты счета для перечисления задатка: </w:t>
      </w:r>
    </w:p>
    <w:p w:rsidR="000A6972" w:rsidRDefault="000A6972" w:rsidP="000A6972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446450, г"/>
        </w:smartTagPr>
        <w:r w:rsidRPr="00655E6D">
          <w:rPr>
            <w:rFonts w:ascii="Times New Roman" w:hAnsi="Times New Roman"/>
            <w:sz w:val="28"/>
            <w:szCs w:val="28"/>
          </w:rPr>
          <w:t>446450, г</w:t>
        </w:r>
      </w:smartTag>
      <w:r w:rsidRPr="00655E6D">
        <w:rPr>
          <w:rFonts w:ascii="Times New Roman" w:hAnsi="Times New Roman"/>
          <w:sz w:val="28"/>
          <w:szCs w:val="28"/>
        </w:rPr>
        <w:t>. П</w:t>
      </w:r>
      <w:r>
        <w:rPr>
          <w:rFonts w:ascii="Times New Roman" w:hAnsi="Times New Roman"/>
          <w:sz w:val="28"/>
          <w:szCs w:val="28"/>
        </w:rPr>
        <w:t>охвистнево, ул. Лермонтова, 16;</w:t>
      </w:r>
    </w:p>
    <w:p w:rsidR="000A6972" w:rsidRDefault="000A6972" w:rsidP="000A6972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 6357020148, КПП 635701001;</w:t>
      </w:r>
      <w:r w:rsidRPr="00655E6D">
        <w:rPr>
          <w:rFonts w:ascii="Times New Roman" w:hAnsi="Times New Roman"/>
          <w:sz w:val="28"/>
          <w:szCs w:val="28"/>
        </w:rPr>
        <w:t xml:space="preserve"> </w:t>
      </w:r>
    </w:p>
    <w:p w:rsidR="000A6972" w:rsidRPr="00655E6D" w:rsidRDefault="000A6972" w:rsidP="000A6972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получателя: УФК по Самарской области </w:t>
      </w:r>
      <w:r w:rsidRPr="00655E6D">
        <w:rPr>
          <w:rFonts w:ascii="Times New Roman" w:hAnsi="Times New Roman"/>
          <w:sz w:val="28"/>
          <w:szCs w:val="28"/>
        </w:rPr>
        <w:t>(Администрация городского округа Похвистнево Самарской области</w:t>
      </w:r>
      <w:r>
        <w:rPr>
          <w:rFonts w:ascii="Times New Roman" w:hAnsi="Times New Roman"/>
          <w:sz w:val="28"/>
          <w:szCs w:val="28"/>
        </w:rPr>
        <w:t>)</w:t>
      </w:r>
      <w:r w:rsidRPr="00655E6D">
        <w:rPr>
          <w:rFonts w:ascii="Times New Roman" w:hAnsi="Times New Roman"/>
          <w:sz w:val="28"/>
          <w:szCs w:val="28"/>
        </w:rPr>
        <w:t>, № л/с 910</w:t>
      </w:r>
      <w:r>
        <w:rPr>
          <w:rFonts w:ascii="Times New Roman" w:hAnsi="Times New Roman"/>
          <w:sz w:val="28"/>
          <w:szCs w:val="28"/>
        </w:rPr>
        <w:t>05</w:t>
      </w:r>
      <w:r w:rsidRPr="00655E6D">
        <w:rPr>
          <w:rFonts w:ascii="Times New Roman" w:hAnsi="Times New Roman"/>
          <w:sz w:val="28"/>
          <w:szCs w:val="28"/>
        </w:rPr>
        <w:t>0130</w:t>
      </w:r>
      <w:r>
        <w:rPr>
          <w:rFonts w:ascii="Times New Roman" w:hAnsi="Times New Roman"/>
          <w:sz w:val="28"/>
          <w:szCs w:val="28"/>
        </w:rPr>
        <w:t>;</w:t>
      </w:r>
    </w:p>
    <w:p w:rsidR="000A6972" w:rsidRDefault="00F91174" w:rsidP="000A69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ab/>
        <w:t xml:space="preserve">Банк получателя: ОКЦ № 2 ВВГУ Банка России </w:t>
      </w:r>
      <w:r w:rsidR="000A6972">
        <w:rPr>
          <w:rFonts w:ascii="Times New Roman" w:hAnsi="Times New Roman"/>
          <w:sz w:val="28"/>
          <w:szCs w:val="28"/>
        </w:rPr>
        <w:t xml:space="preserve">//УФК по Самарской области </w:t>
      </w:r>
      <w:proofErr w:type="gramStart"/>
      <w:r w:rsidR="000A6972">
        <w:rPr>
          <w:rFonts w:ascii="Times New Roman" w:hAnsi="Times New Roman"/>
          <w:sz w:val="28"/>
          <w:szCs w:val="28"/>
        </w:rPr>
        <w:t>г</w:t>
      </w:r>
      <w:proofErr w:type="gramEnd"/>
      <w:r w:rsidR="000A6972">
        <w:rPr>
          <w:rFonts w:ascii="Times New Roman" w:hAnsi="Times New Roman"/>
          <w:sz w:val="28"/>
          <w:szCs w:val="28"/>
        </w:rPr>
        <w:t>. Самара;</w:t>
      </w:r>
    </w:p>
    <w:p w:rsidR="000A6972" w:rsidRDefault="000A6972" w:rsidP="000A6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БИК банка получателя средства (БИК ТОФК): 013601205;</w:t>
      </w:r>
    </w:p>
    <w:p w:rsidR="000A6972" w:rsidRDefault="000A6972" w:rsidP="000A6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счета банка получателя средств (номер банковского счета, входящего в состав единого казначейского счета (ЕКС)): 40102810545370000036;</w:t>
      </w:r>
    </w:p>
    <w:p w:rsidR="000A6972" w:rsidRDefault="000A6972" w:rsidP="000A69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>Номер счета получателя (номер казначейского счета): 03232643367270004200.</w:t>
      </w:r>
    </w:p>
    <w:p w:rsidR="00A37B99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Дата определения участников аукциона –</w:t>
      </w:r>
      <w:r w:rsidR="00B54CF3">
        <w:rPr>
          <w:rFonts w:ascii="Times New Roman" w:eastAsia="Times New Roman" w:hAnsi="Times New Roman" w:cs="Times New Roman"/>
          <w:sz w:val="28"/>
        </w:rPr>
        <w:t xml:space="preserve"> 11.03.2026</w:t>
      </w:r>
      <w:r w:rsidRPr="00AD19E0">
        <w:rPr>
          <w:rFonts w:ascii="Times New Roman" w:eastAsia="Times New Roman" w:hAnsi="Times New Roman" w:cs="Times New Roman"/>
          <w:sz w:val="28"/>
        </w:rPr>
        <w:t xml:space="preserve"> в </w:t>
      </w:r>
      <w:r w:rsidR="00551872" w:rsidRPr="00AD19E0">
        <w:rPr>
          <w:rFonts w:ascii="Times New Roman" w:eastAsia="Times New Roman" w:hAnsi="Times New Roman" w:cs="Times New Roman"/>
          <w:sz w:val="28"/>
        </w:rPr>
        <w:t>09</w:t>
      </w:r>
      <w:r w:rsidR="001B2129" w:rsidRPr="00AD19E0">
        <w:rPr>
          <w:rFonts w:ascii="Times New Roman" w:eastAsia="Times New Roman" w:hAnsi="Times New Roman" w:cs="Times New Roman"/>
          <w:sz w:val="28"/>
        </w:rPr>
        <w:t>.0</w:t>
      </w:r>
      <w:r w:rsidR="00DB43DA" w:rsidRPr="00AD19E0">
        <w:rPr>
          <w:rFonts w:ascii="Times New Roman" w:eastAsia="Times New Roman" w:hAnsi="Times New Roman" w:cs="Times New Roman"/>
          <w:sz w:val="28"/>
        </w:rPr>
        <w:t>0</w:t>
      </w:r>
      <w:r w:rsidRPr="00DB5BF1">
        <w:rPr>
          <w:rFonts w:ascii="Times New Roman" w:eastAsia="Times New Roman" w:hAnsi="Times New Roman" w:cs="Times New Roman"/>
          <w:sz w:val="28"/>
        </w:rPr>
        <w:t xml:space="preserve"> в здании</w:t>
      </w:r>
      <w:r>
        <w:rPr>
          <w:rFonts w:ascii="Times New Roman" w:eastAsia="Times New Roman" w:hAnsi="Times New Roman" w:cs="Times New Roman"/>
          <w:sz w:val="28"/>
        </w:rPr>
        <w:t xml:space="preserve"> Администрации городского округа Похвистнево Самарской области по адресу: Самарская область,  </w:t>
      </w:r>
      <w:proofErr w:type="gramStart"/>
      <w:r>
        <w:rPr>
          <w:rFonts w:ascii="Times New Roman" w:eastAsia="Times New Roman" w:hAnsi="Times New Roman" w:cs="Times New Roman"/>
          <w:sz w:val="28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</w:rPr>
        <w:t>. Похвистнево, ул. Куйбышева, 11, кабинет № 11.</w:t>
      </w:r>
    </w:p>
    <w:p w:rsidR="00A37B99" w:rsidRDefault="00A37B99" w:rsidP="00A37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Приложение  к  настоящему извещению: форма заявки на участие в аукционе. 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Адрес местонахождения организатора аукциона: Самарская область,    </w:t>
      </w:r>
      <w:r w:rsidR="008F39DC">
        <w:rPr>
          <w:rFonts w:ascii="Times New Roman" w:eastAsia="Times New Roman" w:hAnsi="Times New Roman" w:cs="Times New Roman"/>
          <w:sz w:val="28"/>
        </w:rPr>
        <w:t xml:space="preserve">           </w:t>
      </w:r>
      <w:r>
        <w:rPr>
          <w:rFonts w:ascii="Times New Roman" w:eastAsia="Times New Roman" w:hAnsi="Times New Roman" w:cs="Times New Roman"/>
          <w:sz w:val="28"/>
        </w:rPr>
        <w:t xml:space="preserve">  г. Похвистнево, ул. Лермонтова, 16.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Телефон для справок организатора аукциона: 8 (84656) 2-17-65.</w:t>
      </w:r>
    </w:p>
    <w:p w:rsidR="00A37B99" w:rsidRDefault="00A37B99" w:rsidP="00A37B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Адрес электронной почты организатора аукциона: </w:t>
      </w:r>
      <w:r w:rsidR="00D6495E" w:rsidRPr="00D6495E">
        <w:rPr>
          <w:rStyle w:val="a5"/>
          <w:rFonts w:ascii="Times New Roman" w:eastAsia="Times New Roman" w:hAnsi="Times New Roman" w:cs="Times New Roman"/>
          <w:vanish/>
          <w:color w:val="auto"/>
          <w:sz w:val="28"/>
          <w:u w:val="none"/>
        </w:rPr>
        <w:t>pohgor@samtel.ru</w:t>
      </w:r>
      <w:r w:rsidR="00D6495E">
        <w:rPr>
          <w:rStyle w:val="a5"/>
          <w:rFonts w:ascii="Times New Roman" w:eastAsia="Times New Roman" w:hAnsi="Times New Roman" w:cs="Times New Roman"/>
          <w:vanish/>
          <w:color w:val="auto"/>
          <w:sz w:val="28"/>
          <w:u w:val="none"/>
        </w:rPr>
        <w:t>.</w:t>
      </w:r>
    </w:p>
    <w:p w:rsidR="00DB43DA" w:rsidRDefault="00DB43DA" w:rsidP="00A37B99">
      <w:pPr>
        <w:suppressAutoHyphens/>
        <w:spacing w:after="0" w:line="240" w:lineRule="auto"/>
        <w:ind w:firstLine="709"/>
        <w:jc w:val="both"/>
        <w:rPr>
          <w:rFonts w:ascii="Courier New" w:eastAsia="Courier New" w:hAnsi="Courier New" w:cs="Courier New"/>
          <w:b/>
          <w:sz w:val="24"/>
        </w:rPr>
      </w:pPr>
    </w:p>
    <w:p w:rsidR="0008594A" w:rsidRDefault="0008594A" w:rsidP="00A37B99">
      <w:pPr>
        <w:suppressAutoHyphens/>
        <w:spacing w:after="0" w:line="240" w:lineRule="auto"/>
        <w:jc w:val="center"/>
        <w:rPr>
          <w:rFonts w:ascii="Courier New" w:eastAsia="Courier New" w:hAnsi="Courier New" w:cs="Courier New"/>
          <w:b/>
          <w:sz w:val="24"/>
        </w:rPr>
      </w:pPr>
    </w:p>
    <w:sectPr w:rsidR="0008594A" w:rsidSect="00DB43D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594A"/>
    <w:rsid w:val="00013185"/>
    <w:rsid w:val="00014217"/>
    <w:rsid w:val="0003423D"/>
    <w:rsid w:val="00037AB0"/>
    <w:rsid w:val="00045F65"/>
    <w:rsid w:val="000528F5"/>
    <w:rsid w:val="0007018D"/>
    <w:rsid w:val="0008594A"/>
    <w:rsid w:val="0008705B"/>
    <w:rsid w:val="000A6972"/>
    <w:rsid w:val="000C5F07"/>
    <w:rsid w:val="000F03D2"/>
    <w:rsid w:val="00106F80"/>
    <w:rsid w:val="00107F9B"/>
    <w:rsid w:val="001224DC"/>
    <w:rsid w:val="00124958"/>
    <w:rsid w:val="0017094C"/>
    <w:rsid w:val="00182496"/>
    <w:rsid w:val="001843CF"/>
    <w:rsid w:val="001A7457"/>
    <w:rsid w:val="001B2129"/>
    <w:rsid w:val="001D7ED1"/>
    <w:rsid w:val="001E7612"/>
    <w:rsid w:val="002048A4"/>
    <w:rsid w:val="00212C1C"/>
    <w:rsid w:val="00213E14"/>
    <w:rsid w:val="00236312"/>
    <w:rsid w:val="00254B91"/>
    <w:rsid w:val="00274AFE"/>
    <w:rsid w:val="00283076"/>
    <w:rsid w:val="00283351"/>
    <w:rsid w:val="00297A1D"/>
    <w:rsid w:val="002C0E12"/>
    <w:rsid w:val="002C4892"/>
    <w:rsid w:val="002F2A17"/>
    <w:rsid w:val="00304923"/>
    <w:rsid w:val="00306630"/>
    <w:rsid w:val="00312C3D"/>
    <w:rsid w:val="00333712"/>
    <w:rsid w:val="003443E9"/>
    <w:rsid w:val="003532C4"/>
    <w:rsid w:val="0035535C"/>
    <w:rsid w:val="00374D5F"/>
    <w:rsid w:val="003751D8"/>
    <w:rsid w:val="00387095"/>
    <w:rsid w:val="003A71A4"/>
    <w:rsid w:val="003B6E62"/>
    <w:rsid w:val="003D1F02"/>
    <w:rsid w:val="003F058E"/>
    <w:rsid w:val="00402900"/>
    <w:rsid w:val="00406242"/>
    <w:rsid w:val="00410243"/>
    <w:rsid w:val="00410612"/>
    <w:rsid w:val="00412DDD"/>
    <w:rsid w:val="00413BE3"/>
    <w:rsid w:val="00417B20"/>
    <w:rsid w:val="00417DC8"/>
    <w:rsid w:val="00423FB7"/>
    <w:rsid w:val="00425AAF"/>
    <w:rsid w:val="004268C2"/>
    <w:rsid w:val="004443B3"/>
    <w:rsid w:val="00453253"/>
    <w:rsid w:val="004537DA"/>
    <w:rsid w:val="00477529"/>
    <w:rsid w:val="00482745"/>
    <w:rsid w:val="00482EAC"/>
    <w:rsid w:val="004969A2"/>
    <w:rsid w:val="0049722B"/>
    <w:rsid w:val="004A7DE0"/>
    <w:rsid w:val="004E4654"/>
    <w:rsid w:val="004E6518"/>
    <w:rsid w:val="004E76C7"/>
    <w:rsid w:val="004F3F0A"/>
    <w:rsid w:val="005124B9"/>
    <w:rsid w:val="00525F37"/>
    <w:rsid w:val="0053532D"/>
    <w:rsid w:val="005375B4"/>
    <w:rsid w:val="00551872"/>
    <w:rsid w:val="00576AFC"/>
    <w:rsid w:val="005776AB"/>
    <w:rsid w:val="00582ED5"/>
    <w:rsid w:val="00591C4E"/>
    <w:rsid w:val="005D754D"/>
    <w:rsid w:val="005E0E44"/>
    <w:rsid w:val="005F4817"/>
    <w:rsid w:val="00612FB8"/>
    <w:rsid w:val="00615D25"/>
    <w:rsid w:val="00633B4D"/>
    <w:rsid w:val="00633E08"/>
    <w:rsid w:val="00642641"/>
    <w:rsid w:val="00655443"/>
    <w:rsid w:val="00684DB0"/>
    <w:rsid w:val="00690231"/>
    <w:rsid w:val="006B2BF8"/>
    <w:rsid w:val="006B539A"/>
    <w:rsid w:val="006F7114"/>
    <w:rsid w:val="00700706"/>
    <w:rsid w:val="0071277D"/>
    <w:rsid w:val="0075397B"/>
    <w:rsid w:val="00755CFF"/>
    <w:rsid w:val="00757989"/>
    <w:rsid w:val="007640C4"/>
    <w:rsid w:val="00770C65"/>
    <w:rsid w:val="00792229"/>
    <w:rsid w:val="007A2EC5"/>
    <w:rsid w:val="007B0BE4"/>
    <w:rsid w:val="007C1A6A"/>
    <w:rsid w:val="007D32E0"/>
    <w:rsid w:val="007D3FE2"/>
    <w:rsid w:val="007E0CD5"/>
    <w:rsid w:val="007E12B4"/>
    <w:rsid w:val="00812E20"/>
    <w:rsid w:val="00815E9F"/>
    <w:rsid w:val="0081701C"/>
    <w:rsid w:val="00826E84"/>
    <w:rsid w:val="0089285B"/>
    <w:rsid w:val="00893763"/>
    <w:rsid w:val="008952C3"/>
    <w:rsid w:val="008A0F47"/>
    <w:rsid w:val="008A3180"/>
    <w:rsid w:val="008B70A6"/>
    <w:rsid w:val="008D178E"/>
    <w:rsid w:val="008D4623"/>
    <w:rsid w:val="008D6577"/>
    <w:rsid w:val="008F1E83"/>
    <w:rsid w:val="008F39DC"/>
    <w:rsid w:val="00902DA0"/>
    <w:rsid w:val="00910EEC"/>
    <w:rsid w:val="00921795"/>
    <w:rsid w:val="00925F6A"/>
    <w:rsid w:val="009272F7"/>
    <w:rsid w:val="0094504D"/>
    <w:rsid w:val="00982D88"/>
    <w:rsid w:val="00985793"/>
    <w:rsid w:val="00996937"/>
    <w:rsid w:val="009A0586"/>
    <w:rsid w:val="009A7529"/>
    <w:rsid w:val="009F5A6B"/>
    <w:rsid w:val="00A100CF"/>
    <w:rsid w:val="00A115FB"/>
    <w:rsid w:val="00A27B04"/>
    <w:rsid w:val="00A309F4"/>
    <w:rsid w:val="00A366CC"/>
    <w:rsid w:val="00A367B2"/>
    <w:rsid w:val="00A37B99"/>
    <w:rsid w:val="00A50877"/>
    <w:rsid w:val="00A51D85"/>
    <w:rsid w:val="00A65938"/>
    <w:rsid w:val="00A76721"/>
    <w:rsid w:val="00A92548"/>
    <w:rsid w:val="00AA53FE"/>
    <w:rsid w:val="00AA59F4"/>
    <w:rsid w:val="00AC3AB3"/>
    <w:rsid w:val="00AD19E0"/>
    <w:rsid w:val="00B04495"/>
    <w:rsid w:val="00B0747E"/>
    <w:rsid w:val="00B079C5"/>
    <w:rsid w:val="00B23B81"/>
    <w:rsid w:val="00B34DB7"/>
    <w:rsid w:val="00B40F47"/>
    <w:rsid w:val="00B45A41"/>
    <w:rsid w:val="00B520F3"/>
    <w:rsid w:val="00B54230"/>
    <w:rsid w:val="00B54CF3"/>
    <w:rsid w:val="00B60728"/>
    <w:rsid w:val="00B77032"/>
    <w:rsid w:val="00B857AC"/>
    <w:rsid w:val="00B91553"/>
    <w:rsid w:val="00BA74FA"/>
    <w:rsid w:val="00BC796B"/>
    <w:rsid w:val="00BE4933"/>
    <w:rsid w:val="00BF462C"/>
    <w:rsid w:val="00C1481A"/>
    <w:rsid w:val="00C14E13"/>
    <w:rsid w:val="00C1684A"/>
    <w:rsid w:val="00C24024"/>
    <w:rsid w:val="00C346A1"/>
    <w:rsid w:val="00C65839"/>
    <w:rsid w:val="00CB56C7"/>
    <w:rsid w:val="00CC442E"/>
    <w:rsid w:val="00CC5775"/>
    <w:rsid w:val="00CF4998"/>
    <w:rsid w:val="00D21ECA"/>
    <w:rsid w:val="00D339A4"/>
    <w:rsid w:val="00D4714A"/>
    <w:rsid w:val="00D6495E"/>
    <w:rsid w:val="00D71B3E"/>
    <w:rsid w:val="00D7238C"/>
    <w:rsid w:val="00D82F30"/>
    <w:rsid w:val="00D85617"/>
    <w:rsid w:val="00D91E1F"/>
    <w:rsid w:val="00D97E78"/>
    <w:rsid w:val="00DA5450"/>
    <w:rsid w:val="00DA77B9"/>
    <w:rsid w:val="00DB43DA"/>
    <w:rsid w:val="00DB5BF1"/>
    <w:rsid w:val="00DC604E"/>
    <w:rsid w:val="00DC7C5C"/>
    <w:rsid w:val="00DD0D29"/>
    <w:rsid w:val="00DD34B9"/>
    <w:rsid w:val="00DF56B6"/>
    <w:rsid w:val="00E222FB"/>
    <w:rsid w:val="00E2460F"/>
    <w:rsid w:val="00E50D07"/>
    <w:rsid w:val="00E528AE"/>
    <w:rsid w:val="00E670BB"/>
    <w:rsid w:val="00EA71DD"/>
    <w:rsid w:val="00EC346C"/>
    <w:rsid w:val="00ED18B9"/>
    <w:rsid w:val="00ED5952"/>
    <w:rsid w:val="00EE0DE7"/>
    <w:rsid w:val="00EE1ACD"/>
    <w:rsid w:val="00EE7A66"/>
    <w:rsid w:val="00F15D8D"/>
    <w:rsid w:val="00F31813"/>
    <w:rsid w:val="00F33465"/>
    <w:rsid w:val="00F355F9"/>
    <w:rsid w:val="00F40158"/>
    <w:rsid w:val="00F57BC9"/>
    <w:rsid w:val="00F819E0"/>
    <w:rsid w:val="00F91174"/>
    <w:rsid w:val="00F91F01"/>
    <w:rsid w:val="00FC1B91"/>
    <w:rsid w:val="00FE1DC0"/>
    <w:rsid w:val="00FE5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EEC"/>
  </w:style>
  <w:style w:type="paragraph" w:styleId="2">
    <w:name w:val="heading 2"/>
    <w:basedOn w:val="a"/>
    <w:next w:val="a"/>
    <w:link w:val="20"/>
    <w:unhideWhenUsed/>
    <w:qFormat/>
    <w:rsid w:val="001E7612"/>
    <w:pPr>
      <w:keepNext/>
      <w:tabs>
        <w:tab w:val="num" w:pos="0"/>
      </w:tabs>
      <w:suppressAutoHyphens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C3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37B99"/>
    <w:rPr>
      <w:color w:val="0000FF"/>
      <w:u w:val="single"/>
    </w:rPr>
  </w:style>
  <w:style w:type="paragraph" w:styleId="a6">
    <w:name w:val="Body Text"/>
    <w:basedOn w:val="a"/>
    <w:link w:val="a7"/>
    <w:unhideWhenUsed/>
    <w:rsid w:val="00996937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99693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nformat">
    <w:name w:val="ConsPlusNonformat"/>
    <w:rsid w:val="0099693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8">
    <w:name w:val="No Spacing"/>
    <w:uiPriority w:val="1"/>
    <w:qFormat/>
    <w:rsid w:val="0099693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9">
    <w:name w:val="Содержимое таблицы"/>
    <w:basedOn w:val="a"/>
    <w:rsid w:val="00C65839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477529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customStyle="1" w:styleId="20">
    <w:name w:val="Заголовок 2 Знак"/>
    <w:basedOn w:val="a0"/>
    <w:link w:val="2"/>
    <w:rsid w:val="001E7612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table" w:styleId="ab">
    <w:name w:val="Table Grid"/>
    <w:basedOn w:val="a1"/>
    <w:uiPriority w:val="59"/>
    <w:rsid w:val="00F15D8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0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ohgor@samte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A403B3-E92E-4F40-B1A9-AAB315466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3</Pages>
  <Words>1046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borh3galki</dc:creator>
  <cp:lastModifiedBy>Хватова</cp:lastModifiedBy>
  <cp:revision>98</cp:revision>
  <cp:lastPrinted>2026-02-10T06:28:00Z</cp:lastPrinted>
  <dcterms:created xsi:type="dcterms:W3CDTF">2020-08-25T19:25:00Z</dcterms:created>
  <dcterms:modified xsi:type="dcterms:W3CDTF">2026-02-11T07:34:00Z</dcterms:modified>
</cp:coreProperties>
</file>